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198F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b/>
          <w:bCs/>
          <w:noProof/>
          <w:kern w:val="0"/>
          <w:sz w:val="32"/>
          <w:szCs w:val="26"/>
        </w:rPr>
      </w:pP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>附表五：11</w:t>
      </w:r>
      <w:r w:rsidRPr="00580B37">
        <w:rPr>
          <w:rFonts w:ascii="標楷體" w:eastAsia="標楷體" w:hAnsi="標楷體" w:cs="Times New Roman"/>
          <w:b/>
          <w:bCs/>
          <w:noProof/>
          <w:kern w:val="0"/>
          <w:sz w:val="32"/>
          <w:szCs w:val="26"/>
        </w:rPr>
        <w:t>1</w:t>
      </w:r>
      <w:r w:rsidRPr="00580B37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26"/>
        </w:rPr>
        <w:t xml:space="preserve">年全國大專校院運動會因應嚴重特殊傳染性肺炎 </w:t>
      </w:r>
    </w:p>
    <w:p w14:paraId="601D6315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414" w:left="1561" w:right="142" w:hangingChars="177" w:hanging="567"/>
        <w:rPr>
          <w:rFonts w:ascii="標楷體" w:eastAsia="標楷體" w:hAnsi="標楷體" w:cs="標楷體T..."/>
          <w:b/>
          <w:bCs/>
          <w:kern w:val="0"/>
          <w:sz w:val="32"/>
          <w:szCs w:val="32"/>
        </w:rPr>
      </w:pPr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各代表隊人員未完整接種者已檢PCR/</w:t>
      </w:r>
      <w:proofErr w:type="gramStart"/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快篩紀錄</w:t>
      </w:r>
      <w:proofErr w:type="gramEnd"/>
      <w:r w:rsidRPr="00580B37">
        <w:rPr>
          <w:rFonts w:ascii="標楷體" w:eastAsia="標楷體" w:hAnsi="標楷體" w:cs="標楷體T..." w:hint="eastAsia"/>
          <w:b/>
          <w:bCs/>
          <w:kern w:val="0"/>
          <w:sz w:val="32"/>
          <w:szCs w:val="32"/>
        </w:rPr>
        <w:t>表</w:t>
      </w:r>
    </w:p>
    <w:p w14:paraId="626EF831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jc w:val="center"/>
        <w:rPr>
          <w:rFonts w:ascii="標楷體" w:eastAsia="標楷體" w:hAnsi="標楷體" w:cs="標楷體T..."/>
          <w:b/>
          <w:bCs/>
          <w:kern w:val="0"/>
          <w:sz w:val="32"/>
          <w:szCs w:val="32"/>
        </w:rPr>
      </w:pPr>
    </w:p>
    <w:p w14:paraId="5634484A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rPr>
          <w:rFonts w:ascii="標楷體T..." w:eastAsia="標楷體T..." w:cs="標楷體T..."/>
          <w:kern w:val="0"/>
          <w:sz w:val="32"/>
          <w:szCs w:val="32"/>
        </w:rPr>
      </w:pPr>
      <w:r w:rsidRPr="00580B37">
        <w:rPr>
          <w:rFonts w:ascii="標楷體T..." w:eastAsia="標楷體T..." w:cs="標楷體T..." w:hint="eastAsia"/>
          <w:kern w:val="0"/>
          <w:sz w:val="32"/>
          <w:szCs w:val="32"/>
        </w:rPr>
        <w:t>各代表隊名稱：</w:t>
      </w:r>
    </w:p>
    <w:tbl>
      <w:tblPr>
        <w:tblStyle w:val="a7"/>
        <w:tblW w:w="10900" w:type="dxa"/>
        <w:jc w:val="center"/>
        <w:tblLook w:val="04A0" w:firstRow="1" w:lastRow="0" w:firstColumn="1" w:lastColumn="0" w:noHBand="0" w:noVBand="1"/>
      </w:tblPr>
      <w:tblGrid>
        <w:gridCol w:w="679"/>
        <w:gridCol w:w="1259"/>
        <w:gridCol w:w="1479"/>
        <w:gridCol w:w="2238"/>
        <w:gridCol w:w="2049"/>
        <w:gridCol w:w="2254"/>
        <w:gridCol w:w="25"/>
        <w:gridCol w:w="917"/>
      </w:tblGrid>
      <w:tr w:rsidR="001D7E9A" w:rsidRPr="00580B37" w14:paraId="5D81F67B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EC62C94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序號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03A9009D" w14:textId="77777777" w:rsidR="001D7E9A" w:rsidRPr="00580B37" w:rsidRDefault="001D7E9A" w:rsidP="00D015EC">
            <w:pPr>
              <w:autoSpaceDE w:val="0"/>
              <w:autoSpaceDN w:val="0"/>
              <w:adjustRightInd w:val="0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人員</w:t>
            </w:r>
          </w:p>
          <w:p w14:paraId="05892828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姓名</w:t>
            </w:r>
          </w:p>
        </w:tc>
        <w:tc>
          <w:tcPr>
            <w:tcW w:w="8045" w:type="dxa"/>
            <w:gridSpan w:val="5"/>
            <w:tcBorders>
              <w:top w:val="single" w:sz="12" w:space="0" w:color="auto"/>
            </w:tcBorders>
            <w:shd w:val="clear" w:color="auto" w:fill="D9E2F3" w:themeFill="accent1" w:themeFillTint="33"/>
            <w:vAlign w:val="center"/>
          </w:tcPr>
          <w:p w14:paraId="79D644F1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接種疫苗情形</w:t>
            </w:r>
          </w:p>
        </w:tc>
        <w:tc>
          <w:tcPr>
            <w:tcW w:w="9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C1FDD8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jc w:val="center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備註</w:t>
            </w:r>
          </w:p>
        </w:tc>
      </w:tr>
      <w:tr w:rsidR="001D7E9A" w:rsidRPr="00580B37" w14:paraId="443FCDCC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DD9AB3E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28B4C3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34F7493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PCR日期</w:t>
            </w:r>
          </w:p>
          <w:p w14:paraId="0DBFE8F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(首次</w:t>
            </w:r>
            <w:r w:rsidRPr="00580B37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前</w:t>
            </w:r>
            <w:r>
              <w:rPr>
                <w:rFonts w:ascii="標楷體T..." w:eastAsia="標楷體T..." w:cs="標楷體T..." w:hint="eastAsia"/>
                <w:kern w:val="0"/>
                <w:szCs w:val="24"/>
              </w:rPr>
              <w:t>2</w:t>
            </w: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日內)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65A435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-20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檢測結果</w:t>
            </w:r>
          </w:p>
        </w:tc>
        <w:tc>
          <w:tcPr>
            <w:tcW w:w="2049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1FD67677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Chars="-37" w:right="-89"/>
              <w:rPr>
                <w:rFonts w:ascii="標楷體T..." w:eastAsia="標楷體T..." w:cs="標楷體T..."/>
                <w:kern w:val="0"/>
                <w:szCs w:val="24"/>
              </w:rPr>
            </w:pP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快篩日期</w:t>
            </w:r>
            <w:proofErr w:type="gramEnd"/>
          </w:p>
          <w:p w14:paraId="018B718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Chars="-37" w:right="-89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(每週1次)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5D8DECCD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-66"/>
              <w:rPr>
                <w:rFonts w:ascii="標楷體T..." w:eastAsia="標楷體T..." w:cs="標楷體T..."/>
                <w:kern w:val="0"/>
                <w:szCs w:val="24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Cs w:val="24"/>
              </w:rPr>
              <w:t>檢測結果</w:t>
            </w:r>
          </w:p>
        </w:tc>
        <w:tc>
          <w:tcPr>
            <w:tcW w:w="9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8C2623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6A04453E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C6ECD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範例1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E26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王大明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252F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>110.7.15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71A4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53D5" w14:textId="77777777" w:rsidR="001D7E9A" w:rsidRPr="00580B37" w:rsidRDefault="001D7E9A" w:rsidP="00D015EC">
            <w:pPr>
              <w:pStyle w:val="Default"/>
              <w:spacing w:before="100" w:beforeAutospacing="1" w:after="100" w:afterAutospacing="1" w:line="32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80B37">
              <w:rPr>
                <w:rFonts w:hAnsi="標楷體"/>
                <w:color w:val="auto"/>
                <w:sz w:val="28"/>
                <w:szCs w:val="28"/>
              </w:rPr>
              <w:t xml:space="preserve">111.1.3 </w:t>
            </w:r>
          </w:p>
          <w:p w14:paraId="2DBBCF26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/>
                <w:sz w:val="28"/>
                <w:szCs w:val="28"/>
              </w:rPr>
              <w:t xml:space="preserve">111.1.10 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A432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  <w:p w14:paraId="2ED5DF44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E30A0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06680390" w14:textId="77777777" w:rsidTr="00D015EC">
        <w:trPr>
          <w:jc w:val="center"/>
        </w:trPr>
        <w:tc>
          <w:tcPr>
            <w:tcW w:w="6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0E15D2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BF5DCA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</w:p>
        </w:tc>
        <w:tc>
          <w:tcPr>
            <w:tcW w:w="896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87DBFD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(</w:t>
            </w: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快篩或</w:t>
            </w:r>
            <w:proofErr w:type="gramEnd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PCR檢測陰性證明)</w:t>
            </w:r>
          </w:p>
          <w:p w14:paraId="3B354A1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032C0512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5D6F6C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</w:tcPr>
          <w:p w14:paraId="1E88605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陳小明</w:t>
            </w: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70E4EF3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/>
                <w:kern w:val="0"/>
                <w:sz w:val="28"/>
                <w:szCs w:val="28"/>
              </w:rPr>
              <w:t>110.</w:t>
            </w: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7</w:t>
            </w:r>
            <w:r w:rsidRPr="00580B37">
              <w:rPr>
                <w:rFonts w:ascii="標楷體T..." w:eastAsia="標楷體T..." w:cs="標楷體T..."/>
                <w:kern w:val="0"/>
                <w:sz w:val="28"/>
                <w:szCs w:val="28"/>
              </w:rPr>
              <w:t>.2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19B97290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2049" w:type="dxa"/>
            <w:tcBorders>
              <w:top w:val="single" w:sz="12" w:space="0" w:color="auto"/>
            </w:tcBorders>
          </w:tcPr>
          <w:p w14:paraId="7A6CBBAD" w14:textId="77777777" w:rsidR="001D7E9A" w:rsidRPr="00580B37" w:rsidRDefault="001D7E9A" w:rsidP="00D015EC">
            <w:pPr>
              <w:pStyle w:val="Default"/>
              <w:spacing w:before="100" w:beforeAutospacing="1" w:after="100" w:afterAutospacing="1" w:line="32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580B37">
              <w:rPr>
                <w:rFonts w:hAnsi="標楷體"/>
                <w:color w:val="auto"/>
                <w:sz w:val="28"/>
                <w:szCs w:val="28"/>
              </w:rPr>
              <w:t xml:space="preserve">111.1.3 </w:t>
            </w:r>
          </w:p>
          <w:p w14:paraId="3868D2FC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2872E032" w14:textId="77777777" w:rsidR="001D7E9A" w:rsidRPr="00580B37" w:rsidRDefault="001D7E9A" w:rsidP="00D015EC">
            <w:pPr>
              <w:widowControl/>
              <w:spacing w:before="100" w:beforeAutospacing="1" w:after="100" w:afterAutospacing="1" w:line="320" w:lineRule="exact"/>
              <w:ind w:right="142"/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  <w:p w14:paraId="5A0F9F0D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proofErr w:type="gramStart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▓</w:t>
            </w:r>
            <w:proofErr w:type="gramEnd"/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陰性</w:t>
            </w:r>
            <w:r w:rsidRPr="00580B37">
              <w:rPr>
                <w:rFonts w:ascii="標楷體" w:eastAsia="標楷體" w:hAnsi="標楷體" w:cs="標楷體T..."/>
                <w:kern w:val="0"/>
                <w:sz w:val="28"/>
                <w:szCs w:val="28"/>
              </w:rPr>
              <w:t xml:space="preserve"> </w:t>
            </w:r>
            <w:r w:rsidRPr="00580B37">
              <w:rPr>
                <w:rFonts w:ascii="標楷體" w:eastAsia="標楷體" w:hAnsi="標楷體" w:cs="標楷體T..." w:hint="eastAsia"/>
                <w:kern w:val="0"/>
                <w:sz w:val="28"/>
                <w:szCs w:val="28"/>
              </w:rPr>
              <w:t>□陽性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4559B1A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5B8FA19A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CB4819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14:paraId="7399C8A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896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DB3191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28"/>
                <w:szCs w:val="28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(</w:t>
            </w:r>
            <w:proofErr w:type="gramStart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快篩或</w:t>
            </w:r>
            <w:proofErr w:type="gramEnd"/>
            <w:r w:rsidRPr="00580B37">
              <w:rPr>
                <w:rFonts w:ascii="標楷體T..." w:eastAsia="標楷體T..." w:cs="標楷體T..." w:hint="eastAsia"/>
                <w:kern w:val="0"/>
                <w:sz w:val="28"/>
                <w:szCs w:val="28"/>
              </w:rPr>
              <w:t>PCR檢測陰性證明)</w:t>
            </w:r>
          </w:p>
          <w:p w14:paraId="0AD6553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262493D3" w14:textId="77777777" w:rsidTr="00D015EC">
        <w:trPr>
          <w:jc w:val="center"/>
        </w:trPr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037787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  <w:r w:rsidRPr="00580B37">
              <w:rPr>
                <w:rFonts w:ascii="標楷體T..." w:eastAsia="標楷體T..." w:cs="標楷體T...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</w:tcBorders>
          </w:tcPr>
          <w:p w14:paraId="5B167B0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087A7BAF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5DE7AEA1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tcBorders>
              <w:top w:val="single" w:sz="12" w:space="0" w:color="auto"/>
            </w:tcBorders>
          </w:tcPr>
          <w:p w14:paraId="1C235053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12" w:space="0" w:color="auto"/>
            </w:tcBorders>
          </w:tcPr>
          <w:p w14:paraId="11CD40F8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A422225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  <w:tr w:rsidR="001D7E9A" w:rsidRPr="00580B37" w14:paraId="55E27E76" w14:textId="77777777" w:rsidTr="00D015EC">
        <w:trPr>
          <w:jc w:val="center"/>
        </w:trPr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47C9D6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bottom w:val="single" w:sz="12" w:space="0" w:color="auto"/>
            </w:tcBorders>
          </w:tcPr>
          <w:p w14:paraId="3116FBD2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  <w:tc>
          <w:tcPr>
            <w:tcW w:w="896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9C78267" w14:textId="77777777" w:rsidR="001D7E9A" w:rsidRPr="00580B37" w:rsidRDefault="001D7E9A" w:rsidP="00D015EC">
            <w:pPr>
              <w:widowControl/>
              <w:spacing w:beforeLines="50" w:before="120" w:afterLines="50" w:after="120" w:line="320" w:lineRule="exact"/>
              <w:ind w:right="142"/>
              <w:rPr>
                <w:rFonts w:ascii="標楷體T..." w:eastAsia="標楷體T..." w:cs="標楷體T..."/>
                <w:kern w:val="0"/>
                <w:sz w:val="32"/>
                <w:szCs w:val="32"/>
              </w:rPr>
            </w:pPr>
          </w:p>
        </w:tc>
      </w:tr>
    </w:tbl>
    <w:p w14:paraId="6D1A54EC" w14:textId="77777777" w:rsidR="001D7E9A" w:rsidRPr="00580B37" w:rsidRDefault="001D7E9A" w:rsidP="001D7E9A">
      <w:pPr>
        <w:widowControl/>
        <w:spacing w:beforeLines="50" w:before="120" w:afterLines="50" w:after="120" w:line="320" w:lineRule="exact"/>
        <w:ind w:leftChars="-50" w:left="-120" w:right="142"/>
        <w:rPr>
          <w:rFonts w:ascii="標楷體T..." w:eastAsia="標楷體T..." w:cs="標楷體T..."/>
          <w:kern w:val="0"/>
          <w:sz w:val="32"/>
          <w:szCs w:val="32"/>
        </w:rPr>
      </w:pPr>
    </w:p>
    <w:p w14:paraId="2638DCB2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noProof/>
          <w:kern w:val="0"/>
          <w:szCs w:val="24"/>
        </w:rPr>
      </w:pP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補充說明：</w:t>
      </w:r>
    </w:p>
    <w:p w14:paraId="6E774EFC" w14:textId="77777777" w:rsidR="001D7E9A" w:rsidRPr="00580B37" w:rsidRDefault="001D7E9A" w:rsidP="001D7E9A">
      <w:pPr>
        <w:widowControl/>
        <w:rPr>
          <w:rFonts w:ascii="標楷體" w:eastAsia="標楷體" w:hAnsi="標楷體" w:cs="Times New Roman"/>
          <w:noProof/>
          <w:kern w:val="0"/>
          <w:szCs w:val="24"/>
        </w:rPr>
      </w:pP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1. 未完整接種COVID-19疫苗者，於首次服務前應提供</w:t>
      </w:r>
      <w:r>
        <w:rPr>
          <w:rFonts w:ascii="標楷體" w:eastAsia="標楷體" w:hAnsi="標楷體" w:cs="Times New Roman" w:hint="eastAsia"/>
          <w:noProof/>
          <w:kern w:val="0"/>
          <w:szCs w:val="24"/>
        </w:rPr>
        <w:t>2</w:t>
      </w:r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日內PCR陰性證明，後續每週1次自費抗原快篩(含家用快篩)或PCR檢驗，直至完整接種疫苗滿14天止。</w:t>
      </w:r>
    </w:p>
    <w:p w14:paraId="2E25069C" w14:textId="721E0DD5" w:rsidR="00D91E0F" w:rsidRPr="009F3C0B" w:rsidRDefault="001D7E9A" w:rsidP="001D7E9A">
      <w:r w:rsidRPr="00580B37">
        <w:rPr>
          <w:rFonts w:ascii="標楷體" w:eastAsia="標楷體" w:hAnsi="標楷體" w:cs="Times New Roman" w:hint="eastAsia"/>
          <w:noProof/>
          <w:kern w:val="0"/>
          <w:szCs w:val="24"/>
        </w:rPr>
        <w:t>2. 表格欄位不足時請自行延伸。</w:t>
      </w:r>
    </w:p>
    <w:sectPr w:rsidR="00D91E0F" w:rsidRPr="009F3C0B" w:rsidSect="001D7E9A"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6B8F" w14:textId="77777777" w:rsidR="00217CD9" w:rsidRDefault="00217CD9" w:rsidP="008B6E5E">
      <w:r>
        <w:separator/>
      </w:r>
    </w:p>
  </w:endnote>
  <w:endnote w:type="continuationSeparator" w:id="0">
    <w:p w14:paraId="219FD26F" w14:textId="77777777" w:rsidR="00217CD9" w:rsidRDefault="00217CD9" w:rsidP="008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T..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C3C7" w14:textId="77777777" w:rsidR="00217CD9" w:rsidRDefault="00217CD9" w:rsidP="008B6E5E">
      <w:r>
        <w:separator/>
      </w:r>
    </w:p>
  </w:footnote>
  <w:footnote w:type="continuationSeparator" w:id="0">
    <w:p w14:paraId="10B7CDD0" w14:textId="77777777" w:rsidR="00217CD9" w:rsidRDefault="00217CD9" w:rsidP="008B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43980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610ADE"/>
    <w:multiLevelType w:val="hybridMultilevel"/>
    <w:tmpl w:val="310618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1945D9"/>
    <w:multiLevelType w:val="hybridMultilevel"/>
    <w:tmpl w:val="0242FA5C"/>
    <w:lvl w:ilvl="0" w:tplc="01C4FCFC">
      <w:start w:val="1"/>
      <w:numFmt w:val="decimal"/>
      <w:suff w:val="space"/>
      <w:lvlText w:val="%1."/>
      <w:lvlJc w:val="left"/>
      <w:pPr>
        <w:ind w:left="3174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DF6AC6"/>
    <w:multiLevelType w:val="multilevel"/>
    <w:tmpl w:val="8B70A836"/>
    <w:lvl w:ilvl="0">
      <w:start w:val="1"/>
      <w:numFmt w:val="decimal"/>
      <w:lvlText w:val="(%1)"/>
      <w:lvlJc w:val="left"/>
      <w:pPr>
        <w:ind w:left="535" w:hanging="480"/>
      </w:pPr>
      <w:rPr>
        <w:color w:val="auto"/>
      </w:rPr>
    </w:lvl>
    <w:lvl w:ilvl="1">
      <w:start w:val="1"/>
      <w:numFmt w:val="decimal"/>
      <w:lvlText w:val="%2、"/>
      <w:lvlJc w:val="left"/>
      <w:pPr>
        <w:ind w:left="1015" w:hanging="480"/>
      </w:pPr>
    </w:lvl>
    <w:lvl w:ilvl="2">
      <w:start w:val="1"/>
      <w:numFmt w:val="lowerRoman"/>
      <w:lvlText w:val="%3."/>
      <w:lvlJc w:val="right"/>
      <w:pPr>
        <w:ind w:left="1495" w:hanging="480"/>
      </w:pPr>
    </w:lvl>
    <w:lvl w:ilvl="3">
      <w:start w:val="1"/>
      <w:numFmt w:val="decimal"/>
      <w:lvlText w:val="%4."/>
      <w:lvlJc w:val="left"/>
      <w:pPr>
        <w:ind w:left="1975" w:hanging="480"/>
      </w:pPr>
    </w:lvl>
    <w:lvl w:ilvl="4">
      <w:start w:val="1"/>
      <w:numFmt w:val="decimal"/>
      <w:lvlText w:val="%5、"/>
      <w:lvlJc w:val="left"/>
      <w:pPr>
        <w:ind w:left="2455" w:hanging="480"/>
      </w:pPr>
    </w:lvl>
    <w:lvl w:ilvl="5">
      <w:start w:val="1"/>
      <w:numFmt w:val="lowerRoman"/>
      <w:lvlText w:val="%6."/>
      <w:lvlJc w:val="right"/>
      <w:pPr>
        <w:ind w:left="2935" w:hanging="480"/>
      </w:pPr>
    </w:lvl>
    <w:lvl w:ilvl="6">
      <w:start w:val="1"/>
      <w:numFmt w:val="decimal"/>
      <w:lvlText w:val="%7."/>
      <w:lvlJc w:val="left"/>
      <w:pPr>
        <w:ind w:left="3415" w:hanging="480"/>
      </w:pPr>
    </w:lvl>
    <w:lvl w:ilvl="7">
      <w:start w:val="1"/>
      <w:numFmt w:val="decimal"/>
      <w:lvlText w:val="%8、"/>
      <w:lvlJc w:val="left"/>
      <w:pPr>
        <w:ind w:left="3895" w:hanging="480"/>
      </w:pPr>
    </w:lvl>
    <w:lvl w:ilvl="8">
      <w:start w:val="1"/>
      <w:numFmt w:val="lowerRoman"/>
      <w:lvlText w:val="%9."/>
      <w:lvlJc w:val="right"/>
      <w:pPr>
        <w:ind w:left="4375" w:hanging="480"/>
      </w:pPr>
    </w:lvl>
  </w:abstractNum>
  <w:num w:numId="1" w16cid:durableId="236673822">
    <w:abstractNumId w:val="0"/>
  </w:num>
  <w:num w:numId="2" w16cid:durableId="1565683127">
    <w:abstractNumId w:val="3"/>
  </w:num>
  <w:num w:numId="3" w16cid:durableId="1991977625">
    <w:abstractNumId w:val="1"/>
  </w:num>
  <w:num w:numId="4" w16cid:durableId="2083945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5"/>
    <w:rsid w:val="00032256"/>
    <w:rsid w:val="00036ACB"/>
    <w:rsid w:val="001D7E9A"/>
    <w:rsid w:val="00217CD9"/>
    <w:rsid w:val="002465BA"/>
    <w:rsid w:val="003E633A"/>
    <w:rsid w:val="00537E64"/>
    <w:rsid w:val="007A6205"/>
    <w:rsid w:val="008B6E5E"/>
    <w:rsid w:val="009F3C0B"/>
    <w:rsid w:val="00D91E0F"/>
    <w:rsid w:val="00E504B0"/>
    <w:rsid w:val="00E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4D5028-FA12-4E75-944B-D04CEA7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E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E5E"/>
    <w:rPr>
      <w:sz w:val="20"/>
      <w:szCs w:val="20"/>
    </w:rPr>
  </w:style>
  <w:style w:type="table" w:customStyle="1" w:styleId="8">
    <w:name w:val="表格格線8"/>
    <w:basedOn w:val="a1"/>
    <w:next w:val="a7"/>
    <w:uiPriority w:val="39"/>
    <w:rsid w:val="002465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徐薇萍</cp:lastModifiedBy>
  <cp:revision>2</cp:revision>
  <dcterms:created xsi:type="dcterms:W3CDTF">2022-04-15T02:22:00Z</dcterms:created>
  <dcterms:modified xsi:type="dcterms:W3CDTF">2022-04-15T02:22:00Z</dcterms:modified>
</cp:coreProperties>
</file>